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2DC22" w14:textId="268AB31D" w:rsidR="00F11896" w:rsidRPr="004705B6" w:rsidRDefault="00F11896" w:rsidP="00F11896">
      <w:pPr>
        <w:jc w:val="center"/>
        <w:rPr>
          <w:rFonts w:asciiTheme="majorHAnsi" w:hAnsiTheme="majorHAnsi"/>
          <w:b/>
          <w:sz w:val="28"/>
          <w:szCs w:val="28"/>
        </w:rPr>
      </w:pPr>
      <w:r w:rsidRPr="004705B6">
        <w:rPr>
          <w:rFonts w:asciiTheme="majorHAnsi" w:hAnsiTheme="majorHAnsi"/>
          <w:b/>
          <w:sz w:val="28"/>
          <w:szCs w:val="28"/>
        </w:rPr>
        <w:t>RISPOSTA PROF.SSA GEMMA PERRETTA</w:t>
      </w:r>
    </w:p>
    <w:p w14:paraId="07C3BCC7" w14:textId="77777777" w:rsidR="00F11896" w:rsidRPr="004705B6" w:rsidRDefault="00F11896">
      <w:pPr>
        <w:rPr>
          <w:rFonts w:asciiTheme="majorHAnsi" w:hAnsiTheme="majorHAnsi"/>
        </w:rPr>
      </w:pPr>
    </w:p>
    <w:p w14:paraId="409FA1D9" w14:textId="77777777" w:rsidR="0018519B" w:rsidRPr="004705B6" w:rsidRDefault="00E96BFF">
      <w:pPr>
        <w:rPr>
          <w:rFonts w:asciiTheme="majorHAnsi" w:hAnsiTheme="majorHAnsi"/>
        </w:rPr>
      </w:pPr>
      <w:r w:rsidRPr="004705B6">
        <w:rPr>
          <w:rFonts w:asciiTheme="majorHAnsi" w:hAnsiTheme="majorHAnsi"/>
        </w:rPr>
        <w:t xml:space="preserve">Egr. </w:t>
      </w:r>
      <w:r w:rsidR="00AE5C95" w:rsidRPr="004705B6">
        <w:rPr>
          <w:rFonts w:asciiTheme="majorHAnsi" w:hAnsiTheme="majorHAnsi"/>
        </w:rPr>
        <w:t>sig. Ricci,</w:t>
      </w:r>
    </w:p>
    <w:p w14:paraId="4710D886" w14:textId="77777777" w:rsidR="00F63674" w:rsidRPr="004705B6" w:rsidRDefault="00AE5C95" w:rsidP="00BE0DC9">
      <w:pPr>
        <w:rPr>
          <w:rFonts w:asciiTheme="majorHAnsi" w:hAnsiTheme="majorHAnsi"/>
        </w:rPr>
      </w:pPr>
      <w:r w:rsidRPr="004705B6">
        <w:rPr>
          <w:rFonts w:asciiTheme="majorHAnsi" w:hAnsiTheme="majorHAnsi"/>
        </w:rPr>
        <w:t>La ringrazio per l’invito a partecipare come relatore al dibatt</w:t>
      </w:r>
      <w:r w:rsidR="00BE0DC9" w:rsidRPr="004705B6">
        <w:rPr>
          <w:rFonts w:asciiTheme="majorHAnsi" w:hAnsiTheme="majorHAnsi"/>
        </w:rPr>
        <w:t>ito che tuttavia mi trovo costretta a declinare per due motivi: il primo riconducibile a precedenti impegni da me assunti, il secondo relativo più specificatamente al tema della conferenza. Infatti, non ritengo di essere competente in mat</w:t>
      </w:r>
      <w:r w:rsidR="00E05FDE" w:rsidRPr="004705B6">
        <w:rPr>
          <w:rFonts w:asciiTheme="majorHAnsi" w:hAnsiTheme="majorHAnsi"/>
        </w:rPr>
        <w:t xml:space="preserve">eria di vivisezione in quanto </w:t>
      </w:r>
      <w:r w:rsidR="00BE0DC9" w:rsidRPr="004705B6">
        <w:rPr>
          <w:rFonts w:asciiTheme="majorHAnsi" w:hAnsiTheme="majorHAnsi"/>
        </w:rPr>
        <w:t>nella mia lunga carriera profession</w:t>
      </w:r>
      <w:r w:rsidR="00E05FDE" w:rsidRPr="004705B6">
        <w:rPr>
          <w:rFonts w:asciiTheme="majorHAnsi" w:hAnsiTheme="majorHAnsi"/>
        </w:rPr>
        <w:t>ale, f</w:t>
      </w:r>
      <w:r w:rsidR="00E05FDE" w:rsidRPr="004705B6">
        <w:rPr>
          <w:rFonts w:asciiTheme="majorHAnsi" w:hAnsiTheme="majorHAnsi" w:cs="Times"/>
        </w:rPr>
        <w:t>ortunatamente,</w:t>
      </w:r>
      <w:r w:rsidR="00E05FDE" w:rsidRPr="004705B6">
        <w:rPr>
          <w:rFonts w:asciiTheme="majorHAnsi" w:hAnsiTheme="majorHAnsi"/>
        </w:rPr>
        <w:t xml:space="preserve"> non ho mai effettuato tali pratiche sperimentali</w:t>
      </w:r>
      <w:r w:rsidR="00BE0DC9" w:rsidRPr="004705B6">
        <w:rPr>
          <w:rFonts w:asciiTheme="majorHAnsi" w:hAnsiTheme="majorHAnsi"/>
        </w:rPr>
        <w:t xml:space="preserve">. </w:t>
      </w:r>
    </w:p>
    <w:p w14:paraId="6C4F6C96" w14:textId="77777777" w:rsidR="00E05FDE" w:rsidRPr="004705B6" w:rsidRDefault="00E05FDE" w:rsidP="00BE0DC9">
      <w:pPr>
        <w:rPr>
          <w:rFonts w:asciiTheme="majorHAnsi" w:hAnsiTheme="majorHAnsi"/>
        </w:rPr>
      </w:pPr>
    </w:p>
    <w:p w14:paraId="3E05A383" w14:textId="77777777" w:rsidR="00DE3F40" w:rsidRPr="004705B6" w:rsidRDefault="00F63674" w:rsidP="00BE0DC9">
      <w:pPr>
        <w:rPr>
          <w:rFonts w:asciiTheme="majorHAnsi" w:hAnsiTheme="majorHAnsi"/>
        </w:rPr>
      </w:pPr>
      <w:r w:rsidRPr="004705B6">
        <w:rPr>
          <w:rFonts w:asciiTheme="majorHAnsi" w:hAnsiTheme="majorHAnsi"/>
        </w:rPr>
        <w:t>D</w:t>
      </w:r>
      <w:r w:rsidR="00BE0DC9" w:rsidRPr="004705B6">
        <w:rPr>
          <w:rFonts w:asciiTheme="majorHAnsi" w:hAnsiTheme="majorHAnsi"/>
        </w:rPr>
        <w:t>ispiace notare come una conferenza indetta da un pubblico amministratore verta appunto sulla vivisezione</w:t>
      </w:r>
      <w:r w:rsidR="00A37076" w:rsidRPr="004705B6">
        <w:rPr>
          <w:rFonts w:asciiTheme="majorHAnsi" w:hAnsiTheme="majorHAnsi"/>
        </w:rPr>
        <w:t xml:space="preserve">, ovvero la dissezione praticata su animali (mammiferi, uccelli, rettili, anfibi, pesci) vivi e </w:t>
      </w:r>
      <w:r w:rsidR="00DE3F40" w:rsidRPr="004705B6">
        <w:rPr>
          <w:rFonts w:asciiTheme="majorHAnsi" w:hAnsiTheme="majorHAnsi"/>
        </w:rPr>
        <w:t>non anestetizzati, quindi coscienti,</w:t>
      </w:r>
      <w:r w:rsidR="00A37076" w:rsidRPr="004705B6">
        <w:rPr>
          <w:rFonts w:asciiTheme="majorHAnsi" w:hAnsiTheme="majorHAnsi"/>
        </w:rPr>
        <w:t xml:space="preserve"> </w:t>
      </w:r>
      <w:r w:rsidR="00BE0DC9" w:rsidRPr="004705B6">
        <w:rPr>
          <w:rFonts w:asciiTheme="majorHAnsi" w:hAnsiTheme="majorHAnsi"/>
        </w:rPr>
        <w:t xml:space="preserve">che </w:t>
      </w:r>
      <w:r w:rsidRPr="004705B6">
        <w:rPr>
          <w:rFonts w:asciiTheme="majorHAnsi" w:hAnsiTheme="majorHAnsi"/>
          <w:color w:val="252525"/>
        </w:rPr>
        <w:t xml:space="preserve">è una tipologia di sperimentazione ormai abbandonata </w:t>
      </w:r>
      <w:r w:rsidRPr="004705B6">
        <w:rPr>
          <w:rFonts w:asciiTheme="majorHAnsi" w:hAnsiTheme="majorHAnsi"/>
        </w:rPr>
        <w:t>da innumerevoli anni</w:t>
      </w:r>
      <w:r w:rsidRPr="004705B6">
        <w:rPr>
          <w:rFonts w:asciiTheme="majorHAnsi" w:hAnsiTheme="majorHAnsi"/>
          <w:color w:val="252525"/>
        </w:rPr>
        <w:t xml:space="preserve"> in Europa e </w:t>
      </w:r>
      <w:r w:rsidR="00BE0DC9" w:rsidRPr="004705B6">
        <w:rPr>
          <w:rFonts w:asciiTheme="majorHAnsi" w:hAnsiTheme="majorHAnsi"/>
        </w:rPr>
        <w:t xml:space="preserve">bandita dalla legislazione italiana. </w:t>
      </w:r>
    </w:p>
    <w:p w14:paraId="795EBD84" w14:textId="77777777" w:rsidR="00E05FDE" w:rsidRPr="004705B6" w:rsidRDefault="00E05FDE" w:rsidP="00BE0DC9">
      <w:pPr>
        <w:rPr>
          <w:rFonts w:asciiTheme="majorHAnsi" w:hAnsiTheme="majorHAnsi"/>
        </w:rPr>
      </w:pPr>
    </w:p>
    <w:p w14:paraId="4299647E" w14:textId="514A70D4" w:rsidR="00E05FDE" w:rsidRPr="004705B6" w:rsidRDefault="00F63674" w:rsidP="00BE0DC9">
      <w:pPr>
        <w:rPr>
          <w:rFonts w:asciiTheme="majorHAnsi" w:hAnsiTheme="majorHAnsi"/>
        </w:rPr>
      </w:pPr>
      <w:r w:rsidRPr="004705B6">
        <w:rPr>
          <w:rFonts w:asciiTheme="majorHAnsi" w:hAnsiTheme="majorHAnsi"/>
        </w:rPr>
        <w:t xml:space="preserve">Ritengo che un </w:t>
      </w:r>
      <w:r w:rsidR="00C10E35" w:rsidRPr="004705B6">
        <w:rPr>
          <w:rFonts w:asciiTheme="majorHAnsi" w:hAnsiTheme="majorHAnsi"/>
        </w:rPr>
        <w:t>dibattito pubblico</w:t>
      </w:r>
      <w:r w:rsidRPr="004705B6">
        <w:rPr>
          <w:rFonts w:asciiTheme="majorHAnsi" w:hAnsiTheme="majorHAnsi"/>
        </w:rPr>
        <w:t xml:space="preserve"> debba rappresentare in modo imparziale e correttamente informato la realtà dei fatti, cosa che mi pare non si possa affermare della conferenza da Lei promossa.</w:t>
      </w:r>
    </w:p>
    <w:p w14:paraId="11B11336" w14:textId="77777777" w:rsidR="00E05FDE" w:rsidRPr="004705B6" w:rsidRDefault="00E05FDE" w:rsidP="00BE0DC9">
      <w:pPr>
        <w:rPr>
          <w:rFonts w:asciiTheme="majorHAnsi" w:hAnsiTheme="majorHAnsi"/>
        </w:rPr>
      </w:pPr>
    </w:p>
    <w:p w14:paraId="513AC580" w14:textId="6EDCB3C8" w:rsidR="00A37076" w:rsidRPr="004705B6" w:rsidRDefault="00F63674" w:rsidP="00BE0DC9">
      <w:pPr>
        <w:rPr>
          <w:rFonts w:asciiTheme="majorHAnsi" w:hAnsiTheme="majorHAnsi"/>
        </w:rPr>
      </w:pPr>
      <w:r w:rsidRPr="004705B6">
        <w:rPr>
          <w:rFonts w:asciiTheme="majorHAnsi" w:hAnsiTheme="majorHAnsi"/>
        </w:rPr>
        <w:t>A prescindere</w:t>
      </w:r>
      <w:r w:rsidR="00A37076" w:rsidRPr="004705B6">
        <w:rPr>
          <w:rFonts w:asciiTheme="majorHAnsi" w:hAnsiTheme="majorHAnsi"/>
        </w:rPr>
        <w:t xml:space="preserve"> poi dall’utilizzo del termine </w:t>
      </w:r>
      <w:r w:rsidRPr="004705B6">
        <w:rPr>
          <w:rFonts w:asciiTheme="majorHAnsi" w:hAnsiTheme="majorHAnsi"/>
        </w:rPr>
        <w:t xml:space="preserve">di vivisezione, impropriamente </w:t>
      </w:r>
      <w:r w:rsidR="00980734" w:rsidRPr="004705B6">
        <w:rPr>
          <w:rFonts w:asciiTheme="majorHAnsi" w:hAnsiTheme="majorHAnsi"/>
        </w:rPr>
        <w:t xml:space="preserve">adottato </w:t>
      </w:r>
      <w:r w:rsidR="00A37076" w:rsidRPr="004705B6">
        <w:rPr>
          <w:rFonts w:asciiTheme="majorHAnsi" w:hAnsiTheme="majorHAnsi"/>
        </w:rPr>
        <w:t>dai movimenti animalisti</w:t>
      </w:r>
      <w:r w:rsidRPr="004705B6">
        <w:rPr>
          <w:rFonts w:asciiTheme="majorHAnsi" w:hAnsiTheme="majorHAnsi"/>
        </w:rPr>
        <w:t xml:space="preserve"> e da </w:t>
      </w:r>
      <w:r w:rsidR="00A37076" w:rsidRPr="004705B6">
        <w:rPr>
          <w:rFonts w:asciiTheme="majorHAnsi" w:hAnsiTheme="majorHAnsi"/>
        </w:rPr>
        <w:t>alcuni</w:t>
      </w:r>
      <w:r w:rsidRPr="004705B6">
        <w:rPr>
          <w:rFonts w:asciiTheme="majorHAnsi" w:hAnsiTheme="majorHAnsi"/>
        </w:rPr>
        <w:t xml:space="preserve"> media</w:t>
      </w:r>
      <w:r w:rsidR="00A37076" w:rsidRPr="004705B6">
        <w:rPr>
          <w:rFonts w:asciiTheme="majorHAnsi" w:hAnsiTheme="majorHAnsi"/>
        </w:rPr>
        <w:t xml:space="preserve">, e che fa leva in modo volutamente distorto sull’emotività della pubblica opinione, tengo a precisare che la sperimentazione realizzata presso lo stabulario primati non umani del CNR è sempre stata effettuata previa ottenimento delle previste autorizzazioni ministeriali, implicando procedure approvate dallo stesso Ministero e preventivamente valutate dall’Istituto Superiore di Sanità. I risultati di tali ricerche sono stati pubblicati su </w:t>
      </w:r>
      <w:r w:rsidR="00DE3F40" w:rsidRPr="004705B6">
        <w:rPr>
          <w:rFonts w:asciiTheme="majorHAnsi" w:hAnsiTheme="majorHAnsi"/>
        </w:rPr>
        <w:t xml:space="preserve">prestigiose </w:t>
      </w:r>
      <w:r w:rsidR="00A37076" w:rsidRPr="004705B6">
        <w:rPr>
          <w:rFonts w:asciiTheme="majorHAnsi" w:hAnsiTheme="majorHAnsi"/>
        </w:rPr>
        <w:t xml:space="preserve">riviste scientifiche </w:t>
      </w:r>
      <w:r w:rsidR="00DE3F40" w:rsidRPr="004705B6">
        <w:rPr>
          <w:rFonts w:asciiTheme="majorHAnsi" w:hAnsiTheme="majorHAnsi"/>
        </w:rPr>
        <w:t>internazionali</w:t>
      </w:r>
      <w:r w:rsidR="00A37076" w:rsidRPr="004705B6">
        <w:rPr>
          <w:rFonts w:asciiTheme="majorHAnsi" w:hAnsiTheme="majorHAnsi"/>
        </w:rPr>
        <w:t xml:space="preserve"> </w:t>
      </w:r>
      <w:r w:rsidR="00DE3F40" w:rsidRPr="004705B6">
        <w:rPr>
          <w:rFonts w:asciiTheme="majorHAnsi" w:hAnsiTheme="majorHAnsi"/>
        </w:rPr>
        <w:t xml:space="preserve">ed hanno permesso importanti sviluppi nella cura di alcune malattie umane. </w:t>
      </w:r>
    </w:p>
    <w:p w14:paraId="56B792E5" w14:textId="77777777" w:rsidR="00E05FDE" w:rsidRPr="004705B6" w:rsidRDefault="00E05FDE" w:rsidP="00BE0DC9">
      <w:pPr>
        <w:rPr>
          <w:rFonts w:asciiTheme="majorHAnsi" w:hAnsiTheme="majorHAnsi"/>
        </w:rPr>
      </w:pPr>
    </w:p>
    <w:p w14:paraId="5B8B3B66" w14:textId="2BA7B9B0" w:rsidR="00DE3F40" w:rsidRPr="004705B6" w:rsidRDefault="00DE3F40" w:rsidP="00BE0DC9">
      <w:pPr>
        <w:rPr>
          <w:rFonts w:asciiTheme="majorHAnsi" w:hAnsiTheme="majorHAnsi"/>
        </w:rPr>
      </w:pPr>
      <w:r w:rsidRPr="004705B6">
        <w:rPr>
          <w:rFonts w:asciiTheme="majorHAnsi" w:hAnsiTheme="majorHAnsi"/>
        </w:rPr>
        <w:t xml:space="preserve">Inoltre, il titolo della conferenza contiene un’altra palese distorsione dei fatti. La struttura </w:t>
      </w:r>
      <w:r w:rsidR="00E05FDE" w:rsidRPr="004705B6">
        <w:rPr>
          <w:rFonts w:asciiTheme="majorHAnsi" w:hAnsiTheme="majorHAnsi"/>
        </w:rPr>
        <w:t>che alloggia i</w:t>
      </w:r>
      <w:r w:rsidRPr="004705B6">
        <w:rPr>
          <w:rFonts w:asciiTheme="majorHAnsi" w:hAnsiTheme="majorHAnsi"/>
        </w:rPr>
        <w:t xml:space="preserve"> primati non umani è una sede del CNR ospitata </w:t>
      </w:r>
      <w:r w:rsidR="00980734" w:rsidRPr="004705B6">
        <w:rPr>
          <w:rFonts w:asciiTheme="majorHAnsi" w:hAnsiTheme="majorHAnsi"/>
        </w:rPr>
        <w:t xml:space="preserve">dall’ENEA Casaccia </w:t>
      </w:r>
      <w:r w:rsidRPr="004705B6">
        <w:rPr>
          <w:rFonts w:asciiTheme="majorHAnsi" w:hAnsiTheme="majorHAnsi"/>
        </w:rPr>
        <w:t>in virtù di un contratto di affitto</w:t>
      </w:r>
      <w:r w:rsidR="00E05FDE" w:rsidRPr="004705B6">
        <w:rPr>
          <w:rFonts w:asciiTheme="majorHAnsi" w:hAnsiTheme="majorHAnsi"/>
        </w:rPr>
        <w:t>;</w:t>
      </w:r>
      <w:r w:rsidR="00E05FDE" w:rsidRPr="004705B6">
        <w:rPr>
          <w:rFonts w:asciiTheme="majorHAnsi" w:hAnsiTheme="majorHAnsi" w:cs="Times"/>
        </w:rPr>
        <w:t xml:space="preserve"> i ricercatori del CNR operanti nel centro di ricerche dell’ENEA Casaccia non si sono mai occupati di esperimenti nel campo nucleare.</w:t>
      </w:r>
      <w:r w:rsidR="00E05FDE" w:rsidRPr="004705B6">
        <w:rPr>
          <w:rFonts w:asciiTheme="majorHAnsi" w:hAnsiTheme="majorHAnsi"/>
        </w:rPr>
        <w:t xml:space="preserve"> </w:t>
      </w:r>
      <w:r w:rsidR="00E55B4D" w:rsidRPr="004705B6">
        <w:rPr>
          <w:rFonts w:asciiTheme="majorHAnsi" w:hAnsiTheme="majorHAnsi"/>
        </w:rPr>
        <w:t xml:space="preserve">Associare quindi </w:t>
      </w:r>
      <w:r w:rsidRPr="004705B6">
        <w:rPr>
          <w:rFonts w:asciiTheme="majorHAnsi" w:hAnsiTheme="majorHAnsi"/>
        </w:rPr>
        <w:t>le attività di ricerca del CNR con la sperimentazione nucleare è pura menzogna.</w:t>
      </w:r>
    </w:p>
    <w:p w14:paraId="07729A97" w14:textId="77777777" w:rsidR="00E05FDE" w:rsidRPr="004705B6" w:rsidRDefault="00E05FDE" w:rsidP="00BE0DC9">
      <w:pPr>
        <w:rPr>
          <w:rFonts w:asciiTheme="majorHAnsi" w:hAnsiTheme="majorHAnsi"/>
        </w:rPr>
      </w:pPr>
    </w:p>
    <w:p w14:paraId="0F4225FF" w14:textId="797092FB" w:rsidR="006A7199" w:rsidRPr="004705B6" w:rsidRDefault="00E55B4D" w:rsidP="00BE0DC9">
      <w:pPr>
        <w:rPr>
          <w:rFonts w:asciiTheme="majorHAnsi" w:hAnsiTheme="majorHAnsi"/>
        </w:rPr>
      </w:pPr>
      <w:r w:rsidRPr="004705B6">
        <w:rPr>
          <w:rFonts w:asciiTheme="majorHAnsi" w:hAnsiTheme="majorHAnsi"/>
        </w:rPr>
        <w:t xml:space="preserve">Rilevo inoltre che la </w:t>
      </w:r>
      <w:proofErr w:type="spellStart"/>
      <w:r w:rsidRPr="004705B6">
        <w:rPr>
          <w:rFonts w:asciiTheme="majorHAnsi" w:hAnsiTheme="majorHAnsi"/>
          <w:i/>
        </w:rPr>
        <w:t>faculty</w:t>
      </w:r>
      <w:proofErr w:type="spellEnd"/>
      <w:r w:rsidRPr="004705B6">
        <w:rPr>
          <w:rFonts w:asciiTheme="majorHAnsi" w:hAnsiTheme="majorHAnsi"/>
        </w:rPr>
        <w:t xml:space="preserve"> della conferenza è composta da relatori appartenenti a movimenti o organizzazioni palesemente schierati contro la sperimentazione animale, fatto che ritengo non deponga a favore di un dibattito sereno ed equilibrato.</w:t>
      </w:r>
    </w:p>
    <w:p w14:paraId="77B85497" w14:textId="77777777" w:rsidR="00E55B4D" w:rsidRPr="004705B6" w:rsidRDefault="00E55B4D" w:rsidP="00BE0DC9">
      <w:pPr>
        <w:rPr>
          <w:rFonts w:asciiTheme="majorHAnsi" w:hAnsiTheme="majorHAnsi"/>
        </w:rPr>
      </w:pPr>
    </w:p>
    <w:p w14:paraId="75922475" w14:textId="32062033" w:rsidR="006A7199" w:rsidRPr="004705B6" w:rsidRDefault="006A7199" w:rsidP="006A7199">
      <w:pPr>
        <w:rPr>
          <w:rFonts w:asciiTheme="majorHAnsi" w:hAnsiTheme="majorHAnsi" w:cs="Times"/>
        </w:rPr>
      </w:pPr>
      <w:r w:rsidRPr="004705B6">
        <w:rPr>
          <w:rFonts w:asciiTheme="majorHAnsi" w:hAnsiTheme="majorHAnsi" w:cs="Times"/>
        </w:rPr>
        <w:t>Pertanto</w:t>
      </w:r>
      <w:r w:rsidR="00980734" w:rsidRPr="004705B6">
        <w:rPr>
          <w:rFonts w:asciiTheme="majorHAnsi" w:hAnsiTheme="majorHAnsi" w:cs="Times"/>
        </w:rPr>
        <w:t>,</w:t>
      </w:r>
      <w:r w:rsidRPr="004705B6">
        <w:rPr>
          <w:rFonts w:asciiTheme="majorHAnsi" w:hAnsiTheme="majorHAnsi" w:cs="Times"/>
        </w:rPr>
        <w:t xml:space="preserve"> mi trovo costretta a declinare il Suo invito per l’argomento proposto mentre sarei disponibile a relazionare sugli argomenti scientifici più attinenti </w:t>
      </w:r>
      <w:r w:rsidR="00716137" w:rsidRPr="004705B6">
        <w:rPr>
          <w:rFonts w:asciiTheme="majorHAnsi" w:hAnsiTheme="majorHAnsi" w:cs="Times"/>
        </w:rPr>
        <w:t>alla mia esperienza professionale</w:t>
      </w:r>
      <w:r w:rsidR="00AC26C1" w:rsidRPr="004705B6">
        <w:rPr>
          <w:rFonts w:asciiTheme="majorHAnsi" w:hAnsiTheme="majorHAnsi" w:cs="Times"/>
        </w:rPr>
        <w:t>.</w:t>
      </w:r>
    </w:p>
    <w:p w14:paraId="02D5538E" w14:textId="77777777" w:rsidR="00AC26C1" w:rsidRPr="004705B6" w:rsidRDefault="00AC26C1" w:rsidP="006A7199">
      <w:pPr>
        <w:rPr>
          <w:rFonts w:asciiTheme="majorHAnsi" w:hAnsiTheme="majorHAnsi" w:cs="Times"/>
        </w:rPr>
      </w:pPr>
    </w:p>
    <w:p w14:paraId="270CAA60" w14:textId="3A86CF7D" w:rsidR="00AC26C1" w:rsidRPr="004705B6" w:rsidRDefault="00AC26C1" w:rsidP="006A7199">
      <w:pPr>
        <w:rPr>
          <w:rFonts w:asciiTheme="majorHAnsi" w:hAnsiTheme="majorHAnsi" w:cs="Times"/>
        </w:rPr>
      </w:pPr>
      <w:r w:rsidRPr="004705B6">
        <w:rPr>
          <w:rFonts w:asciiTheme="majorHAnsi" w:hAnsiTheme="majorHAnsi" w:cs="Times"/>
        </w:rPr>
        <w:t>La pregherei gentilmente di voler dare lettura di questo mio messaggio ai convenuti alla conferenza.</w:t>
      </w:r>
    </w:p>
    <w:p w14:paraId="028D833C" w14:textId="77777777" w:rsidR="00716137" w:rsidRPr="004705B6" w:rsidRDefault="00716137" w:rsidP="006A7199">
      <w:pPr>
        <w:rPr>
          <w:rFonts w:asciiTheme="majorHAnsi" w:hAnsiTheme="majorHAnsi" w:cs="Times"/>
        </w:rPr>
      </w:pPr>
    </w:p>
    <w:p w14:paraId="6E832A6E" w14:textId="77777777" w:rsidR="00980734" w:rsidRPr="004705B6" w:rsidRDefault="00980734" w:rsidP="006A7199">
      <w:pPr>
        <w:rPr>
          <w:rFonts w:asciiTheme="majorHAnsi" w:hAnsiTheme="majorHAnsi" w:cs="Times"/>
        </w:rPr>
      </w:pPr>
    </w:p>
    <w:p w14:paraId="09F0497A" w14:textId="1114AB5B" w:rsidR="006A7199" w:rsidRPr="004705B6" w:rsidRDefault="005A7C59" w:rsidP="006A7199">
      <w:pPr>
        <w:rPr>
          <w:rFonts w:asciiTheme="majorHAnsi" w:hAnsiTheme="majorHAnsi" w:cs="Times"/>
        </w:rPr>
      </w:pPr>
      <w:r w:rsidRPr="004705B6">
        <w:rPr>
          <w:rFonts w:asciiTheme="majorHAnsi" w:hAnsiTheme="majorHAnsi" w:cs="Times"/>
        </w:rPr>
        <w:t>Cordiali saluti,</w:t>
      </w:r>
    </w:p>
    <w:p w14:paraId="78DDB231" w14:textId="77777777" w:rsidR="004705B6" w:rsidRDefault="004705B6" w:rsidP="004705B6">
      <w:pPr>
        <w:rPr>
          <w:rFonts w:asciiTheme="majorHAnsi" w:hAnsiTheme="majorHAnsi" w:cs="Times"/>
        </w:rPr>
      </w:pPr>
      <w:r>
        <w:rPr>
          <w:rFonts w:asciiTheme="majorHAnsi" w:hAnsiTheme="majorHAnsi" w:cs="Times"/>
        </w:rPr>
        <w:tab/>
      </w:r>
      <w:r>
        <w:rPr>
          <w:rFonts w:asciiTheme="majorHAnsi" w:hAnsiTheme="majorHAnsi" w:cs="Times"/>
        </w:rPr>
        <w:tab/>
      </w:r>
      <w:r>
        <w:rPr>
          <w:rFonts w:asciiTheme="majorHAnsi" w:hAnsiTheme="majorHAnsi" w:cs="Times"/>
        </w:rPr>
        <w:tab/>
      </w:r>
      <w:r>
        <w:rPr>
          <w:rFonts w:asciiTheme="majorHAnsi" w:hAnsiTheme="majorHAnsi" w:cs="Times"/>
        </w:rPr>
        <w:tab/>
      </w:r>
      <w:r>
        <w:rPr>
          <w:rFonts w:asciiTheme="majorHAnsi" w:hAnsiTheme="majorHAnsi" w:cs="Times"/>
        </w:rPr>
        <w:tab/>
      </w:r>
      <w:r>
        <w:rPr>
          <w:rFonts w:asciiTheme="majorHAnsi" w:hAnsiTheme="majorHAnsi" w:cs="Times"/>
        </w:rPr>
        <w:tab/>
      </w:r>
      <w:r w:rsidR="00980734" w:rsidRPr="004705B6">
        <w:rPr>
          <w:rFonts w:asciiTheme="majorHAnsi" w:hAnsiTheme="majorHAnsi" w:cs="Times"/>
        </w:rPr>
        <w:tab/>
      </w:r>
      <w:bookmarkStart w:id="0" w:name="_GoBack"/>
      <w:bookmarkEnd w:id="0"/>
    </w:p>
    <w:p w14:paraId="1E53D4BA" w14:textId="6C09F3EA" w:rsidR="005A7C59" w:rsidRPr="004705B6" w:rsidRDefault="005A7C59" w:rsidP="004705B6">
      <w:pPr>
        <w:rPr>
          <w:rFonts w:asciiTheme="majorHAnsi" w:hAnsiTheme="majorHAnsi" w:cs="Times"/>
        </w:rPr>
      </w:pPr>
      <w:r w:rsidRPr="004705B6">
        <w:rPr>
          <w:rFonts w:asciiTheme="majorHAnsi" w:hAnsiTheme="majorHAnsi" w:cs="Times"/>
        </w:rPr>
        <w:t xml:space="preserve">Gemma </w:t>
      </w:r>
      <w:proofErr w:type="spellStart"/>
      <w:r w:rsidRPr="004705B6">
        <w:rPr>
          <w:rFonts w:asciiTheme="majorHAnsi" w:hAnsiTheme="majorHAnsi" w:cs="Times"/>
        </w:rPr>
        <w:t>Perretta</w:t>
      </w:r>
      <w:proofErr w:type="spellEnd"/>
    </w:p>
    <w:p w14:paraId="5CCF2ADE" w14:textId="77777777" w:rsidR="004705B6" w:rsidRDefault="004705B6" w:rsidP="004705B6">
      <w:pPr>
        <w:rPr>
          <w:rFonts w:asciiTheme="majorHAnsi" w:hAnsiTheme="majorHAnsi"/>
        </w:rPr>
      </w:pPr>
    </w:p>
    <w:p w14:paraId="6C9AB0D3" w14:textId="4C9BF2B2" w:rsidR="00AE5C95" w:rsidRPr="004705B6" w:rsidRDefault="004705B6" w:rsidP="004705B6">
      <w:pPr>
        <w:jc w:val="center"/>
        <w:rPr>
          <w:rFonts w:asciiTheme="majorHAnsi" w:hAnsiTheme="majorHAnsi"/>
          <w:b/>
          <w:sz w:val="28"/>
          <w:szCs w:val="28"/>
        </w:rPr>
      </w:pPr>
      <w:r w:rsidRPr="004705B6">
        <w:rPr>
          <w:rFonts w:asciiTheme="majorHAnsi" w:hAnsiTheme="majorHAnsi"/>
          <w:b/>
          <w:sz w:val="28"/>
          <w:szCs w:val="28"/>
        </w:rPr>
        <w:lastRenderedPageBreak/>
        <w:t>RISPOSTA PROF. CAMINITI</w:t>
      </w:r>
    </w:p>
    <w:p w14:paraId="057E86D7" w14:textId="77777777" w:rsidR="00AE5C95" w:rsidRPr="004705B6" w:rsidRDefault="00AE5C95">
      <w:pPr>
        <w:rPr>
          <w:rFonts w:asciiTheme="majorHAnsi" w:hAnsiTheme="majorHAnsi"/>
        </w:rPr>
      </w:pPr>
    </w:p>
    <w:p w14:paraId="19B7A90E" w14:textId="77777777" w:rsidR="004705B6" w:rsidRPr="004705B6" w:rsidRDefault="004705B6" w:rsidP="004705B6">
      <w:pPr>
        <w:rPr>
          <w:rFonts w:asciiTheme="majorHAnsi" w:eastAsia="Times New Roman" w:hAnsiTheme="majorHAnsi" w:cs="Times New Roman"/>
        </w:rPr>
      </w:pPr>
      <w:r w:rsidRPr="004705B6">
        <w:rPr>
          <w:rFonts w:asciiTheme="majorHAnsi" w:eastAsia="Times New Roman" w:hAnsiTheme="majorHAnsi" w:cs="Times New Roman"/>
          <w:color w:val="000000"/>
          <w:shd w:val="clear" w:color="auto" w:fill="FFFFFF"/>
        </w:rPr>
        <w:t>Gentile Presidente,</w:t>
      </w:r>
    </w:p>
    <w:p w14:paraId="35DD43B2" w14:textId="77777777" w:rsidR="004705B6" w:rsidRPr="004705B6" w:rsidRDefault="004705B6" w:rsidP="004705B6">
      <w:pPr>
        <w:shd w:val="clear" w:color="auto" w:fill="FFFFFF"/>
        <w:rPr>
          <w:rFonts w:asciiTheme="majorHAnsi" w:eastAsia="Times New Roman" w:hAnsiTheme="majorHAnsi" w:cs="Times New Roman"/>
          <w:color w:val="000000"/>
        </w:rPr>
      </w:pPr>
      <w:r w:rsidRPr="004705B6">
        <w:rPr>
          <w:rFonts w:asciiTheme="majorHAnsi" w:eastAsia="Times New Roman" w:hAnsiTheme="majorHAnsi" w:cs="Times New Roman"/>
          <w:color w:val="000000"/>
        </w:rPr>
        <w:t> </w:t>
      </w:r>
    </w:p>
    <w:p w14:paraId="047AD3B1" w14:textId="77777777" w:rsidR="004705B6" w:rsidRPr="004705B6" w:rsidRDefault="004705B6" w:rsidP="004705B6">
      <w:pPr>
        <w:shd w:val="clear" w:color="auto" w:fill="FFFFFF"/>
        <w:rPr>
          <w:rFonts w:asciiTheme="majorHAnsi" w:eastAsia="Times New Roman" w:hAnsiTheme="majorHAnsi" w:cs="Times New Roman"/>
          <w:color w:val="000000"/>
        </w:rPr>
      </w:pPr>
      <w:r w:rsidRPr="004705B6">
        <w:rPr>
          <w:rFonts w:asciiTheme="majorHAnsi" w:eastAsia="Times New Roman" w:hAnsiTheme="majorHAnsi" w:cs="Times New Roman"/>
          <w:color w:val="000000"/>
        </w:rPr>
        <w:t>ringrazio Lei ed il Sindaco per il cortese invito, che tuttavia devo declinare, in quanto non esperto in "vivisezione". Questo termine, infatti,  si riferisce ad una pratica estranea alla comunità scientifica nazionale ed internazionale, e che sopravvive in ambienti che sono al di fuori del mio orizzonte scientifico e culturale. </w:t>
      </w:r>
    </w:p>
    <w:p w14:paraId="7717E079" w14:textId="77777777" w:rsidR="004705B6" w:rsidRPr="004705B6" w:rsidRDefault="004705B6" w:rsidP="004705B6">
      <w:pPr>
        <w:shd w:val="clear" w:color="auto" w:fill="FFFFFF"/>
        <w:rPr>
          <w:rFonts w:asciiTheme="majorHAnsi" w:eastAsia="Times New Roman" w:hAnsiTheme="majorHAnsi" w:cs="Times New Roman"/>
          <w:color w:val="000000"/>
        </w:rPr>
      </w:pPr>
      <w:r w:rsidRPr="004705B6">
        <w:rPr>
          <w:rFonts w:asciiTheme="majorHAnsi" w:eastAsia="Times New Roman" w:hAnsiTheme="majorHAnsi" w:cs="Times New Roman"/>
          <w:color w:val="000000"/>
        </w:rPr>
        <w:t> </w:t>
      </w:r>
    </w:p>
    <w:p w14:paraId="6A0B847B" w14:textId="77777777" w:rsidR="004705B6" w:rsidRPr="004705B6" w:rsidRDefault="004705B6" w:rsidP="004705B6">
      <w:pPr>
        <w:shd w:val="clear" w:color="auto" w:fill="FFFFFF"/>
        <w:rPr>
          <w:rFonts w:asciiTheme="majorHAnsi" w:eastAsia="Times New Roman" w:hAnsiTheme="majorHAnsi" w:cs="Times New Roman"/>
          <w:color w:val="000000"/>
        </w:rPr>
      </w:pPr>
      <w:r w:rsidRPr="004705B6">
        <w:rPr>
          <w:rFonts w:asciiTheme="majorHAnsi" w:eastAsia="Times New Roman" w:hAnsiTheme="majorHAnsi" w:cs="Times New Roman"/>
          <w:color w:val="000000"/>
        </w:rPr>
        <w:t>Cordiali saluti</w:t>
      </w:r>
    </w:p>
    <w:p w14:paraId="56E64CB5" w14:textId="77777777" w:rsidR="004705B6" w:rsidRPr="004705B6" w:rsidRDefault="004705B6" w:rsidP="004705B6">
      <w:pPr>
        <w:shd w:val="clear" w:color="auto" w:fill="FFFFFF"/>
        <w:rPr>
          <w:rFonts w:asciiTheme="majorHAnsi" w:eastAsia="Times New Roman" w:hAnsiTheme="majorHAnsi" w:cs="Times New Roman"/>
          <w:color w:val="000000"/>
        </w:rPr>
      </w:pPr>
      <w:r w:rsidRPr="004705B6">
        <w:rPr>
          <w:rFonts w:asciiTheme="majorHAnsi" w:eastAsia="Times New Roman" w:hAnsiTheme="majorHAnsi" w:cs="Times New Roman"/>
          <w:color w:val="000000"/>
        </w:rPr>
        <w:t xml:space="preserve">Roberto </w:t>
      </w:r>
      <w:proofErr w:type="spellStart"/>
      <w:r w:rsidRPr="004705B6">
        <w:rPr>
          <w:rFonts w:asciiTheme="majorHAnsi" w:eastAsia="Times New Roman" w:hAnsiTheme="majorHAnsi" w:cs="Times New Roman"/>
          <w:color w:val="000000"/>
        </w:rPr>
        <w:t>Caminiti</w:t>
      </w:r>
      <w:proofErr w:type="spellEnd"/>
    </w:p>
    <w:p w14:paraId="5C19966A" w14:textId="77777777" w:rsidR="004705B6" w:rsidRDefault="004705B6" w:rsidP="004705B6"/>
    <w:p w14:paraId="6207A711" w14:textId="77777777" w:rsidR="00AE5C95" w:rsidRDefault="00AE5C95" w:rsidP="00AE5C95"/>
    <w:sectPr w:rsidR="00AE5C95" w:rsidSect="004C49E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BFF"/>
    <w:rsid w:val="0018519B"/>
    <w:rsid w:val="004705B6"/>
    <w:rsid w:val="004C49EF"/>
    <w:rsid w:val="00537079"/>
    <w:rsid w:val="005A7C59"/>
    <w:rsid w:val="006A7199"/>
    <w:rsid w:val="00716137"/>
    <w:rsid w:val="00743CE5"/>
    <w:rsid w:val="00980734"/>
    <w:rsid w:val="00A37076"/>
    <w:rsid w:val="00AC26C1"/>
    <w:rsid w:val="00AE5C95"/>
    <w:rsid w:val="00BE0DC9"/>
    <w:rsid w:val="00C10E35"/>
    <w:rsid w:val="00CA38DE"/>
    <w:rsid w:val="00DE3F40"/>
    <w:rsid w:val="00E05FDE"/>
    <w:rsid w:val="00E55B4D"/>
    <w:rsid w:val="00E96BFF"/>
    <w:rsid w:val="00F11896"/>
    <w:rsid w:val="00F6367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C98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E5C9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predefinitoparagrafo"/>
    <w:rsid w:val="00AE5C95"/>
  </w:style>
  <w:style w:type="character" w:styleId="Collegamentoipertestuale">
    <w:name w:val="Hyperlink"/>
    <w:basedOn w:val="Carpredefinitoparagrafo"/>
    <w:uiPriority w:val="99"/>
    <w:semiHidden/>
    <w:unhideWhenUsed/>
    <w:rsid w:val="00AE5C95"/>
    <w:rPr>
      <w:color w:val="0000FF"/>
      <w:u w:val="single"/>
    </w:rPr>
  </w:style>
  <w:style w:type="paragraph" w:styleId="Testofumetto">
    <w:name w:val="Balloon Text"/>
    <w:basedOn w:val="Normale"/>
    <w:link w:val="TestofumettoCarattere"/>
    <w:uiPriority w:val="99"/>
    <w:semiHidden/>
    <w:unhideWhenUsed/>
    <w:rsid w:val="0098073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8073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E5C9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predefinitoparagrafo"/>
    <w:rsid w:val="00AE5C95"/>
  </w:style>
  <w:style w:type="character" w:styleId="Collegamentoipertestuale">
    <w:name w:val="Hyperlink"/>
    <w:basedOn w:val="Carpredefinitoparagrafo"/>
    <w:uiPriority w:val="99"/>
    <w:semiHidden/>
    <w:unhideWhenUsed/>
    <w:rsid w:val="00AE5C95"/>
    <w:rPr>
      <w:color w:val="0000FF"/>
      <w:u w:val="single"/>
    </w:rPr>
  </w:style>
  <w:style w:type="paragraph" w:styleId="Testofumetto">
    <w:name w:val="Balloon Text"/>
    <w:basedOn w:val="Normale"/>
    <w:link w:val="TestofumettoCarattere"/>
    <w:uiPriority w:val="99"/>
    <w:semiHidden/>
    <w:unhideWhenUsed/>
    <w:rsid w:val="0098073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8073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373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2719</Characters>
  <Application>Microsoft Office Word</Application>
  <DocSecurity>0</DocSecurity>
  <Lines>22</Lines>
  <Paragraphs>6</Paragraphs>
  <ScaleCrop>false</ScaleCrop>
  <Company>CNR</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Perretta</dc:creator>
  <cp:keywords/>
  <dc:description/>
  <cp:lastModifiedBy>bibi</cp:lastModifiedBy>
  <cp:revision>5</cp:revision>
  <dcterms:created xsi:type="dcterms:W3CDTF">2015-02-12T15:06:00Z</dcterms:created>
  <dcterms:modified xsi:type="dcterms:W3CDTF">2015-02-27T17:34:00Z</dcterms:modified>
</cp:coreProperties>
</file>